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8A" w:rsidRDefault="00AF438A" w:rsidP="00AF438A">
      <w:pPr>
        <w:spacing w:before="120"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Сведения </w:t>
      </w:r>
    </w:p>
    <w:p w:rsidR="00AF438A" w:rsidRDefault="00AF438A" w:rsidP="00AF438A">
      <w:pPr>
        <w:spacing w:before="120"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о доходах, об имуществе и обязательствах имущественного характера  лиц,  замещающих должности  руководителя муниципального учреждения в администрации Старогутнянского сельского поселения Унечского района и членов их семей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финансовый год</w:t>
      </w:r>
    </w:p>
    <w:p w:rsidR="00AF438A" w:rsidRDefault="00AF438A" w:rsidP="00AF438A">
      <w:pPr>
        <w:spacing w:before="120" w:line="240" w:lineRule="exact"/>
        <w:jc w:val="center"/>
        <w:rPr>
          <w:sz w:val="26"/>
          <w:szCs w:val="26"/>
        </w:rPr>
      </w:pPr>
    </w:p>
    <w:p w:rsidR="00AF438A" w:rsidRDefault="00AF438A" w:rsidP="00AF438A">
      <w:pPr>
        <w:spacing w:line="240" w:lineRule="exact"/>
        <w:jc w:val="center"/>
        <w:rPr>
          <w:i/>
          <w:sz w:val="26"/>
          <w:szCs w:val="26"/>
        </w:rPr>
      </w:pPr>
      <w:r>
        <w:rPr>
          <w:sz w:val="26"/>
          <w:szCs w:val="26"/>
        </w:rPr>
        <w:t>с 01 января 2014 года по 31 декабря 2014 года</w:t>
      </w:r>
    </w:p>
    <w:p w:rsidR="00AF438A" w:rsidRDefault="00AF438A" w:rsidP="00AF438A">
      <w:pPr>
        <w:jc w:val="right"/>
        <w:rPr>
          <w:b/>
          <w:i/>
          <w:sz w:val="26"/>
          <w:szCs w:val="26"/>
        </w:rPr>
      </w:pPr>
    </w:p>
    <w:tbl>
      <w:tblPr>
        <w:tblStyle w:val="a3"/>
        <w:tblW w:w="10367" w:type="dxa"/>
        <w:tblInd w:w="-252" w:type="dxa"/>
        <w:tblLayout w:type="fixed"/>
        <w:tblLook w:val="01E0"/>
      </w:tblPr>
      <w:tblGrid>
        <w:gridCol w:w="1353"/>
        <w:gridCol w:w="850"/>
        <w:gridCol w:w="1235"/>
        <w:gridCol w:w="1083"/>
        <w:gridCol w:w="730"/>
        <w:gridCol w:w="1058"/>
        <w:gridCol w:w="1094"/>
        <w:gridCol w:w="730"/>
        <w:gridCol w:w="1058"/>
        <w:gridCol w:w="1176"/>
      </w:tblGrid>
      <w:tr w:rsidR="00AF438A" w:rsidTr="00C206AB"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Фамилия, имя, отчество муниципального служащего 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(члены семьи без указания Ф.И.О.)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Замещаемая должность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Общая сумма декларированного дохода 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Недвижимое имущество, находящееся в пользовании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и марка транспортных средств, принадлежащих на праве собственности</w:t>
            </w:r>
          </w:p>
        </w:tc>
      </w:tr>
      <w:tr w:rsidR="00AF438A" w:rsidTr="00C206AB"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 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2013__ год (руб.)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объекта недвижимости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площадь (кв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объекта недвижимости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площадь (кв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</w:tr>
      <w:tr w:rsidR="00AF438A" w:rsidTr="00C206AB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Родная Галина Петровна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МУК «Старогутнянская поселенческая центральная библиотека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05AAA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C05AAA">
              <w:rPr>
                <w:sz w:val="26"/>
                <w:szCs w:val="26"/>
              </w:rPr>
              <w:t>4201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Квартира, общая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пай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</w:t>
            </w:r>
          </w:p>
        </w:tc>
      </w:tr>
      <w:tr w:rsidR="00AF438A" w:rsidTr="00C206AB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A" w:rsidRDefault="00C05AA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пенсионер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C05AA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46010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Квартира, общая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Приусадебный участок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</w:t>
            </w:r>
          </w:p>
        </w:tc>
      </w:tr>
      <w:tr w:rsidR="00AF438A" w:rsidTr="00C206AB">
        <w:trPr>
          <w:trHeight w:val="4035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Лямцева Елена Васильевна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МУК «Робчикский поселенческий центральный Дом культуры»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149700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Дом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Собств</w:t>
            </w:r>
            <w:proofErr w:type="gramStart"/>
            <w:r>
              <w:rPr>
                <w:sz w:val="26"/>
                <w:szCs w:val="26"/>
              </w:rPr>
              <w:t>.о</w:t>
            </w:r>
            <w:proofErr w:type="gramEnd"/>
            <w:r>
              <w:rPr>
                <w:sz w:val="26"/>
                <w:szCs w:val="26"/>
              </w:rPr>
              <w:t>бщая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Приусадебный участок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3700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</w:t>
            </w:r>
          </w:p>
        </w:tc>
      </w:tr>
      <w:tr w:rsidR="00AF438A" w:rsidTr="00C206AB">
        <w:trPr>
          <w:trHeight w:val="15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</w:p>
        </w:tc>
      </w:tr>
      <w:tr w:rsidR="00AF438A" w:rsidTr="00C206AB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в\н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Дом,</w:t>
            </w:r>
          </w:p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Собств</w:t>
            </w:r>
            <w:proofErr w:type="gramStart"/>
            <w:r>
              <w:rPr>
                <w:sz w:val="26"/>
                <w:szCs w:val="26"/>
              </w:rPr>
              <w:t>.о</w:t>
            </w:r>
            <w:proofErr w:type="gramEnd"/>
            <w:r>
              <w:rPr>
                <w:sz w:val="26"/>
                <w:szCs w:val="26"/>
              </w:rPr>
              <w:t>бщая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8A" w:rsidRDefault="00AF438A" w:rsidP="00C206AB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F438A" w:rsidTr="00C206AB">
        <w:trPr>
          <w:trHeight w:val="77"/>
        </w:trPr>
        <w:tc>
          <w:tcPr>
            <w:tcW w:w="1036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F438A" w:rsidRDefault="00AF438A" w:rsidP="00C206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AF438A" w:rsidRDefault="00AF438A" w:rsidP="00AF438A">
      <w:pPr>
        <w:ind w:firstLine="540"/>
        <w:jc w:val="both"/>
      </w:pPr>
    </w:p>
    <w:p w:rsidR="00AF438A" w:rsidRDefault="00AF438A" w:rsidP="00AF438A"/>
    <w:p w:rsidR="00AF438A" w:rsidRDefault="00AF438A" w:rsidP="00AF438A">
      <w:pPr>
        <w:tabs>
          <w:tab w:val="left" w:pos="4200"/>
        </w:tabs>
        <w:spacing w:line="240" w:lineRule="exact"/>
        <w:jc w:val="both"/>
      </w:pPr>
      <w:r>
        <w:t xml:space="preserve"> </w:t>
      </w:r>
    </w:p>
    <w:p w:rsidR="00AF438A" w:rsidRDefault="00AF438A" w:rsidP="00AF438A"/>
    <w:p w:rsidR="00AF438A" w:rsidRDefault="00AF438A" w:rsidP="00AF438A"/>
    <w:p w:rsidR="00453C79" w:rsidRDefault="00453C79"/>
    <w:sectPr w:rsidR="00453C79" w:rsidSect="0045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38A"/>
    <w:rsid w:val="003D2DED"/>
    <w:rsid w:val="00453C79"/>
    <w:rsid w:val="00915F42"/>
    <w:rsid w:val="009B1666"/>
    <w:rsid w:val="00AF438A"/>
    <w:rsid w:val="00C05AAA"/>
    <w:rsid w:val="00D94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438A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dcterms:created xsi:type="dcterms:W3CDTF">2015-05-06T07:59:00Z</dcterms:created>
  <dcterms:modified xsi:type="dcterms:W3CDTF">2015-05-06T09:56:00Z</dcterms:modified>
</cp:coreProperties>
</file>